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E1" w:rsidRDefault="001F21D4" w:rsidP="00521812">
      <w:pPr>
        <w:pStyle w:val="Kopfzeile"/>
        <w:jc w:val="both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47402" wp14:editId="6C3344F2">
                <wp:simplePos x="0" y="0"/>
                <wp:positionH relativeFrom="column">
                  <wp:posOffset>3730493</wp:posOffset>
                </wp:positionH>
                <wp:positionV relativeFrom="paragraph">
                  <wp:posOffset>-168275</wp:posOffset>
                </wp:positionV>
                <wp:extent cx="2082165" cy="5588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D4" w:rsidRPr="008E336C" w:rsidRDefault="001F21D4" w:rsidP="001F21D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336C"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t>Tel: 06262 - 2893</w:t>
                            </w:r>
                            <w:r w:rsidRPr="008E336C"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br/>
                              <w:t>Fax: 06262 - 5195</w:t>
                            </w:r>
                            <w:r w:rsidRPr="008E336C"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br/>
                              <w:t>www.ggs-daudenzell.de</w:t>
                            </w:r>
                            <w:r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br/>
                              <w:t>poststelle</w:t>
                            </w:r>
                            <w:r w:rsidRPr="008E336C"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t>@ggs-daudenzell.</w:t>
                            </w:r>
                            <w:r>
                              <w:rPr>
                                <w:rFonts w:ascii="Verdana" w:hAnsi="Verdana" w:cs="Times New Roman"/>
                                <w:sz w:val="14"/>
                                <w:szCs w:val="16"/>
                                <w:lang w:val="en-US"/>
                              </w:rPr>
                              <w:t>schule.bwl.de</w:t>
                            </w:r>
                            <w:r w:rsidRPr="008E336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1F21D4" w:rsidRPr="008E336C" w:rsidRDefault="001F21D4" w:rsidP="001F21D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336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3.75pt;margin-top:-13.25pt;width:163.9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" stroked="f">
                <v:textbox>
                  <w:txbxContent>
                    <w:p w:rsidR="001F21D4" w:rsidRPr="008E336C" w:rsidRDefault="001F21D4" w:rsidP="001F21D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Verdana" w:hAnsi="Verdana" w:cs="Times New Roman"/>
                          <w:sz w:val="16"/>
                          <w:szCs w:val="16"/>
                          <w:lang w:val="en-US"/>
                        </w:rPr>
                      </w:pPr>
                      <w:r w:rsidRPr="008E336C"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t>Tel: 06262 - 2893</w:t>
                      </w:r>
                      <w:r w:rsidRPr="008E336C"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br/>
                        <w:t>Fax: 06262 - 5195</w:t>
                      </w:r>
                      <w:r w:rsidRPr="008E336C"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br/>
                        <w:t>www.ggs-daudenzell.de</w:t>
                      </w:r>
                      <w:r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br/>
                        <w:t>poststelle</w:t>
                      </w:r>
                      <w:r w:rsidRPr="008E336C"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t>@ggs-daudenzell.</w:t>
                      </w:r>
                      <w:r>
                        <w:rPr>
                          <w:rFonts w:ascii="Verdana" w:hAnsi="Verdana" w:cs="Times New Roman"/>
                          <w:sz w:val="14"/>
                          <w:szCs w:val="16"/>
                          <w:lang w:val="en-US"/>
                        </w:rPr>
                        <w:t>schule.bwl.de</w:t>
                      </w:r>
                      <w:r w:rsidRPr="008E336C">
                        <w:rPr>
                          <w:rFonts w:ascii="Verdana" w:hAnsi="Verdana" w:cs="Times New Roman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1F21D4" w:rsidRPr="008E336C" w:rsidRDefault="001F21D4" w:rsidP="001F21D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Verdana" w:hAnsi="Verdana" w:cs="Times New Roman"/>
                          <w:sz w:val="16"/>
                          <w:szCs w:val="16"/>
                          <w:lang w:val="en-US"/>
                        </w:rPr>
                      </w:pPr>
                      <w:r w:rsidRPr="008E336C">
                        <w:rPr>
                          <w:rFonts w:ascii="Verdana" w:hAnsi="Verdana" w:cs="Times New Roman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52D5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8E7AFD8" wp14:editId="6B51D978">
            <wp:simplePos x="0" y="0"/>
            <wp:positionH relativeFrom="column">
              <wp:posOffset>-2392</wp:posOffset>
            </wp:positionH>
            <wp:positionV relativeFrom="paragraph">
              <wp:posOffset>-598879</wp:posOffset>
            </wp:positionV>
            <wp:extent cx="2091055" cy="986155"/>
            <wp:effectExtent l="0" t="0" r="4445" b="4445"/>
            <wp:wrapNone/>
            <wp:docPr id="1" name="Bild 1" descr="../../../../../../../CloudStation/Schule/Desing%20-%20Homepage/Schul-Logo/Logos%20SB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CloudStation/Schule/Desing%20-%20Homepage/Schul-Logo/Logos%20SBB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E1" w:rsidRDefault="00946AE1" w:rsidP="00521812">
      <w:pPr>
        <w:pStyle w:val="Kopfzeile"/>
        <w:jc w:val="both"/>
      </w:pPr>
    </w:p>
    <w:p w:rsidR="00946AE1" w:rsidRDefault="00946AE1" w:rsidP="00521812">
      <w:pPr>
        <w:pStyle w:val="Kopfzeile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3745" wp14:editId="1F0B095E">
                <wp:simplePos x="0" y="0"/>
                <wp:positionH relativeFrom="column">
                  <wp:posOffset>-3208</wp:posOffset>
                </wp:positionH>
                <wp:positionV relativeFrom="paragraph">
                  <wp:posOffset>77371</wp:posOffset>
                </wp:positionV>
                <wp:extent cx="5765470" cy="0"/>
                <wp:effectExtent l="0" t="0" r="260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.1pt" to="45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" strokecolor="black [3040]" strokeweight="1.5pt"/>
            </w:pict>
          </mc:Fallback>
        </mc:AlternateContent>
      </w:r>
    </w:p>
    <w:p w:rsidR="00946AE1" w:rsidRDefault="00946AE1" w:rsidP="00521812">
      <w:pPr>
        <w:pStyle w:val="Kopfzeile"/>
        <w:jc w:val="both"/>
      </w:pPr>
    </w:p>
    <w:p w:rsidR="00521812" w:rsidRDefault="00521812" w:rsidP="00521812">
      <w:pPr>
        <w:spacing w:after="0" w:line="240" w:lineRule="auto"/>
        <w:jc w:val="both"/>
        <w:rPr>
          <w:b/>
          <w:sz w:val="28"/>
          <w:lang w:eastAsia="de-DE"/>
        </w:rPr>
      </w:pPr>
    </w:p>
    <w:p w:rsidR="00521812" w:rsidRDefault="00521812" w:rsidP="00521812">
      <w:pPr>
        <w:spacing w:after="0" w:line="240" w:lineRule="auto"/>
        <w:jc w:val="both"/>
        <w:rPr>
          <w:b/>
          <w:sz w:val="28"/>
          <w:lang w:eastAsia="de-DE"/>
        </w:rPr>
      </w:pPr>
      <w:r>
        <w:rPr>
          <w:b/>
          <w:sz w:val="28"/>
          <w:lang w:eastAsia="de-DE"/>
        </w:rPr>
        <w:t>S</w:t>
      </w:r>
      <w:r w:rsidRPr="00521812">
        <w:rPr>
          <w:b/>
          <w:sz w:val="28"/>
          <w:lang w:eastAsia="de-DE"/>
        </w:rPr>
        <w:t>chweigepflichtentbindung</w:t>
      </w:r>
    </w:p>
    <w:p w:rsidR="00521812" w:rsidRPr="00521812" w:rsidRDefault="00521812" w:rsidP="00521812">
      <w:pPr>
        <w:spacing w:after="0" w:line="240" w:lineRule="auto"/>
        <w:jc w:val="both"/>
        <w:rPr>
          <w:b/>
          <w:sz w:val="28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Liebe Erziehungsberechtigte,</w:t>
      </w:r>
    </w:p>
    <w:p w:rsidR="00521812" w:rsidRPr="00521812" w:rsidRDefault="00CE5CBF" w:rsidP="00521812">
      <w:pPr>
        <w:spacing w:after="120" w:line="240" w:lineRule="auto"/>
        <w:jc w:val="both"/>
        <w:rPr>
          <w:sz w:val="24"/>
          <w:lang w:eastAsia="de-DE"/>
        </w:rPr>
      </w:pPr>
      <w:r>
        <w:rPr>
          <w:sz w:val="24"/>
          <w:lang w:eastAsia="de-DE"/>
        </w:rPr>
        <w:t>S</w:t>
      </w:r>
      <w:r w:rsidR="00521812" w:rsidRPr="00521812">
        <w:rPr>
          <w:sz w:val="24"/>
          <w:lang w:eastAsia="de-DE"/>
        </w:rPr>
        <w:t xml:space="preserve">ie und/oder die </w:t>
      </w:r>
      <w:r>
        <w:rPr>
          <w:sz w:val="24"/>
          <w:lang w:eastAsia="de-DE"/>
        </w:rPr>
        <w:t>Lehrkraft</w:t>
      </w:r>
      <w:r w:rsidR="00654B22">
        <w:rPr>
          <w:sz w:val="24"/>
          <w:lang w:eastAsia="de-DE"/>
        </w:rPr>
        <w:t>/Erzieherin</w:t>
      </w:r>
      <w:r w:rsidR="00521812" w:rsidRPr="00521812">
        <w:rPr>
          <w:sz w:val="24"/>
          <w:lang w:eastAsia="de-DE"/>
        </w:rPr>
        <w:t xml:space="preserve"> Ihres Kindes haben uns um Beratung, Unterstützung oder auch Überprüfung Ihres Kindes gebeten.</w:t>
      </w:r>
      <w:r w:rsidR="00521812">
        <w:rPr>
          <w:sz w:val="24"/>
          <w:lang w:eastAsia="de-DE"/>
        </w:rPr>
        <w:t xml:space="preserve"> </w:t>
      </w:r>
      <w:r w:rsidR="00521812" w:rsidRPr="00521812">
        <w:rPr>
          <w:sz w:val="24"/>
          <w:lang w:eastAsia="de-DE"/>
        </w:rPr>
        <w:t xml:space="preserve">Ärzte, Therapeuten, Pädagogen, </w:t>
      </w:r>
      <w:r>
        <w:rPr>
          <w:sz w:val="24"/>
          <w:lang w:eastAsia="de-DE"/>
        </w:rPr>
        <w:t>Psychologen</w:t>
      </w:r>
      <w:r w:rsidR="00521812" w:rsidRPr="00521812">
        <w:rPr>
          <w:sz w:val="24"/>
          <w:lang w:eastAsia="de-DE"/>
        </w:rPr>
        <w:t xml:space="preserve"> und Mitarbeiter des Jugendamtes unterliegen der Schweigepflicht. Nur mit Ihrer schriftlichen Einwilligung dürfen Diagnoseergebnisse und Gesprächsinhalte an uns bzw. die Schule weitergegeben werden. </w:t>
      </w:r>
    </w:p>
    <w:p w:rsidR="00521812" w:rsidRPr="00521812" w:rsidRDefault="00521812" w:rsidP="00521812">
      <w:pPr>
        <w:spacing w:after="12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 xml:space="preserve">Diese Ergebnisse werden streng vertraulich behandelt. </w:t>
      </w: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 xml:space="preserve">Für eine vertrauensvolle Zusammenarbeit, in der persönliche Fragen erörtert und gemeinsame Lösungswege gefunden werden sollen, bitten wir Sie, uns nachfolgende Einverständniserklärung unterschrieben zurück zu geben. </w:t>
      </w:r>
    </w:p>
    <w:p w:rsidR="00521812" w:rsidRPr="00D54311" w:rsidRDefault="00521812" w:rsidP="00521812">
      <w:pPr>
        <w:spacing w:after="0" w:line="240" w:lineRule="auto"/>
        <w:jc w:val="both"/>
        <w:rPr>
          <w:sz w:val="18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..................................................................................................................................</w:t>
      </w:r>
      <w:r>
        <w:rPr>
          <w:sz w:val="24"/>
          <w:lang w:eastAsia="de-DE"/>
        </w:rPr>
        <w:t>...................</w:t>
      </w:r>
    </w:p>
    <w:p w:rsidR="00521812" w:rsidRPr="00D54311" w:rsidRDefault="00521812" w:rsidP="00521812">
      <w:pPr>
        <w:spacing w:after="0" w:line="240" w:lineRule="auto"/>
        <w:jc w:val="both"/>
        <w:rPr>
          <w:b/>
          <w:sz w:val="18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b/>
          <w:sz w:val="28"/>
          <w:lang w:eastAsia="de-DE"/>
        </w:rPr>
      </w:pPr>
      <w:r w:rsidRPr="00521812">
        <w:rPr>
          <w:b/>
          <w:sz w:val="28"/>
          <w:lang w:eastAsia="de-DE"/>
        </w:rPr>
        <w:t>Einverständniserklärung</w:t>
      </w:r>
    </w:p>
    <w:p w:rsidR="00521812" w:rsidRDefault="00521812" w:rsidP="00521812">
      <w:pPr>
        <w:spacing w:after="0" w:line="240" w:lineRule="auto"/>
        <w:jc w:val="both"/>
        <w:rPr>
          <w:b/>
          <w:sz w:val="24"/>
          <w:lang w:eastAsia="de-DE"/>
        </w:rPr>
      </w:pPr>
    </w:p>
    <w:p w:rsidR="00D54311" w:rsidRDefault="00521812" w:rsidP="00521812">
      <w:pPr>
        <w:spacing w:after="12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 xml:space="preserve">Ich bin damit einverstanden, dass </w:t>
      </w:r>
      <w:r w:rsidR="00CE5CBF">
        <w:rPr>
          <w:sz w:val="24"/>
          <w:lang w:eastAsia="de-DE"/>
        </w:rPr>
        <w:t>Mitarbeiter</w:t>
      </w:r>
      <w:r w:rsidRPr="00521812">
        <w:rPr>
          <w:sz w:val="24"/>
          <w:lang w:eastAsia="de-DE"/>
        </w:rPr>
        <w:t xml:space="preserve"> des Sonderpädagogischen Dienstes der </w:t>
      </w:r>
      <w:r>
        <w:rPr>
          <w:sz w:val="24"/>
          <w:lang w:eastAsia="de-DE"/>
        </w:rPr>
        <w:t>Gebrüder-Grimm-Schule</w:t>
      </w:r>
      <w:r w:rsidRPr="00521812">
        <w:rPr>
          <w:sz w:val="24"/>
          <w:lang w:eastAsia="de-DE"/>
        </w:rPr>
        <w:t xml:space="preserve"> mein Kind im Hinblick auf seine Entwicklung beobachten und</w:t>
      </w:r>
      <w:r>
        <w:rPr>
          <w:sz w:val="24"/>
          <w:lang w:eastAsia="de-DE"/>
        </w:rPr>
        <w:t xml:space="preserve"> </w:t>
      </w:r>
      <w:r w:rsidRPr="00521812">
        <w:rPr>
          <w:sz w:val="24"/>
          <w:lang w:eastAsia="de-DE"/>
        </w:rPr>
        <w:t xml:space="preserve">Informationen bei den behandelnden Ärzten, Therapeuten, </w:t>
      </w:r>
      <w:r>
        <w:rPr>
          <w:sz w:val="24"/>
          <w:lang w:eastAsia="de-DE"/>
        </w:rPr>
        <w:t xml:space="preserve">Psychologen, </w:t>
      </w:r>
      <w:r w:rsidRPr="00521812">
        <w:rPr>
          <w:sz w:val="24"/>
          <w:lang w:eastAsia="de-DE"/>
        </w:rPr>
        <w:t>Pädago</w:t>
      </w:r>
      <w:r>
        <w:rPr>
          <w:sz w:val="24"/>
          <w:lang w:eastAsia="de-DE"/>
        </w:rPr>
        <w:t xml:space="preserve">gen, </w:t>
      </w:r>
      <w:r w:rsidR="00654B22">
        <w:rPr>
          <w:sz w:val="24"/>
          <w:lang w:eastAsia="de-DE"/>
        </w:rPr>
        <w:t>Erzieher</w:t>
      </w:r>
      <w:r w:rsidR="001947BA">
        <w:rPr>
          <w:sz w:val="24"/>
          <w:lang w:eastAsia="de-DE"/>
        </w:rPr>
        <w:t>n</w:t>
      </w:r>
      <w:r w:rsidR="00654B22">
        <w:rPr>
          <w:sz w:val="24"/>
          <w:lang w:eastAsia="de-DE"/>
        </w:rPr>
        <w:t xml:space="preserve">, </w:t>
      </w:r>
      <w:r w:rsidRPr="00521812">
        <w:rPr>
          <w:sz w:val="24"/>
          <w:lang w:eastAsia="de-DE"/>
        </w:rPr>
        <w:t>Mitarbeiter</w:t>
      </w:r>
      <w:r w:rsidR="00CE5CBF">
        <w:rPr>
          <w:sz w:val="24"/>
          <w:lang w:eastAsia="de-DE"/>
        </w:rPr>
        <w:t>n</w:t>
      </w:r>
      <w:r w:rsidRPr="00521812">
        <w:rPr>
          <w:sz w:val="24"/>
          <w:lang w:eastAsia="de-DE"/>
        </w:rPr>
        <w:t xml:space="preserve"> des Jugendamtes und schulpsychologischer Dienste</w:t>
      </w:r>
      <w:r w:rsidR="00D54311">
        <w:rPr>
          <w:sz w:val="24"/>
          <w:lang w:eastAsia="de-DE"/>
        </w:rPr>
        <w:t>, insbesondere</w:t>
      </w:r>
    </w:p>
    <w:p w:rsidR="00D54311" w:rsidRDefault="00D54311" w:rsidP="00521812">
      <w:pPr>
        <w:spacing w:after="120" w:line="240" w:lineRule="auto"/>
        <w:jc w:val="both"/>
        <w:rPr>
          <w:sz w:val="24"/>
          <w:lang w:eastAsia="de-DE"/>
        </w:rPr>
      </w:pPr>
      <w:r>
        <w:rPr>
          <w:sz w:val="24"/>
          <w:lang w:eastAsia="de-DE"/>
        </w:rPr>
        <w:t>____________________________________</w:t>
      </w:r>
    </w:p>
    <w:p w:rsidR="00D54311" w:rsidRDefault="00D54311" w:rsidP="00D54311">
      <w:pPr>
        <w:spacing w:after="120" w:line="240" w:lineRule="auto"/>
        <w:jc w:val="both"/>
        <w:rPr>
          <w:sz w:val="24"/>
          <w:lang w:eastAsia="de-DE"/>
        </w:rPr>
      </w:pPr>
      <w:r>
        <w:rPr>
          <w:sz w:val="24"/>
          <w:lang w:eastAsia="de-DE"/>
        </w:rPr>
        <w:t>____________________________________</w:t>
      </w:r>
    </w:p>
    <w:p w:rsidR="00D54311" w:rsidRDefault="00D54311" w:rsidP="00D54311">
      <w:pPr>
        <w:spacing w:after="120" w:line="240" w:lineRule="auto"/>
        <w:jc w:val="both"/>
        <w:rPr>
          <w:sz w:val="24"/>
          <w:lang w:eastAsia="de-DE"/>
        </w:rPr>
      </w:pPr>
      <w:r>
        <w:rPr>
          <w:sz w:val="24"/>
          <w:lang w:eastAsia="de-DE"/>
        </w:rPr>
        <w:t>____________________________________</w:t>
      </w:r>
    </w:p>
    <w:p w:rsidR="00521812" w:rsidRPr="00521812" w:rsidRDefault="001947BA" w:rsidP="00521812">
      <w:pPr>
        <w:spacing w:after="120" w:line="240" w:lineRule="auto"/>
        <w:jc w:val="both"/>
        <w:rPr>
          <w:sz w:val="24"/>
          <w:lang w:eastAsia="de-DE"/>
        </w:rPr>
      </w:pPr>
      <w:r w:rsidRPr="001947BA">
        <w:rPr>
          <w:b/>
          <w:sz w:val="24"/>
          <w:lang w:eastAsia="de-DE"/>
        </w:rPr>
        <w:t>einholen, besprechen und austauschen</w:t>
      </w:r>
      <w:r>
        <w:rPr>
          <w:sz w:val="24"/>
          <w:lang w:eastAsia="de-DE"/>
        </w:rPr>
        <w:t xml:space="preserve"> dürfen</w:t>
      </w:r>
      <w:r w:rsidR="00521812" w:rsidRPr="00521812">
        <w:rPr>
          <w:sz w:val="24"/>
          <w:lang w:eastAsia="de-DE"/>
        </w:rPr>
        <w:t xml:space="preserve">. </w:t>
      </w:r>
    </w:p>
    <w:p w:rsidR="00521812" w:rsidRPr="00521812" w:rsidRDefault="00521812" w:rsidP="00521812">
      <w:pPr>
        <w:spacing w:after="12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 xml:space="preserve">Die </w:t>
      </w:r>
      <w:r w:rsidR="00CE5CBF">
        <w:rPr>
          <w:sz w:val="24"/>
          <w:lang w:eastAsia="de-DE"/>
        </w:rPr>
        <w:t>Mitarbeiter</w:t>
      </w:r>
      <w:r w:rsidRPr="00521812">
        <w:rPr>
          <w:sz w:val="24"/>
          <w:lang w:eastAsia="de-DE"/>
        </w:rPr>
        <w:t xml:space="preserve"> des Sonderpädagogischen Dienstes können Erkenntnisse über den Entwicklungsstand bzw. -prozess meines Kindes an Ärzte, Therapeuten</w:t>
      </w:r>
      <w:r>
        <w:rPr>
          <w:sz w:val="24"/>
          <w:lang w:eastAsia="de-DE"/>
        </w:rPr>
        <w:t>, Psychologen, Pädagogen</w:t>
      </w:r>
      <w:r w:rsidRPr="00521812">
        <w:rPr>
          <w:sz w:val="24"/>
          <w:lang w:eastAsia="de-DE"/>
        </w:rPr>
        <w:t xml:space="preserve"> und Jugendamtsmitarbeiter weitergeben. </w:t>
      </w:r>
    </w:p>
    <w:p w:rsid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Ich weiß, dass ich diese Einwilligung verweigern oder</w:t>
      </w:r>
      <w:r>
        <w:rPr>
          <w:sz w:val="24"/>
          <w:lang w:eastAsia="de-DE"/>
        </w:rPr>
        <w:t xml:space="preserve"> jederzeit widerrufen kann, ohne</w:t>
      </w:r>
      <w:r w:rsidRPr="00521812">
        <w:rPr>
          <w:sz w:val="24"/>
          <w:lang w:eastAsia="de-DE"/>
        </w:rPr>
        <w:t xml:space="preserve"> dass</w:t>
      </w:r>
      <w:r>
        <w:rPr>
          <w:sz w:val="24"/>
          <w:lang w:eastAsia="de-DE"/>
        </w:rPr>
        <w:t xml:space="preserve"> </w:t>
      </w:r>
      <w:r w:rsidRPr="00521812">
        <w:rPr>
          <w:sz w:val="24"/>
          <w:lang w:eastAsia="de-DE"/>
        </w:rPr>
        <w:t xml:space="preserve">dies negative Folgen für mich oder mein Kind hat. </w:t>
      </w:r>
    </w:p>
    <w:p w:rsid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................................................</w:t>
      </w:r>
      <w:r w:rsidR="00CE5CBF">
        <w:rPr>
          <w:sz w:val="24"/>
          <w:lang w:eastAsia="de-DE"/>
        </w:rPr>
        <w:t>.......................</w:t>
      </w:r>
      <w:r w:rsidRPr="00521812">
        <w:rPr>
          <w:sz w:val="24"/>
          <w:lang w:eastAsia="de-DE"/>
        </w:rPr>
        <w:t>.</w:t>
      </w:r>
      <w:r w:rsidR="00CE5CBF">
        <w:rPr>
          <w:sz w:val="24"/>
          <w:lang w:eastAsia="de-DE"/>
        </w:rPr>
        <w:t>......</w:t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 w:rsidRPr="00521812">
        <w:rPr>
          <w:sz w:val="24"/>
          <w:lang w:eastAsia="de-DE"/>
        </w:rPr>
        <w:t>...................</w:t>
      </w:r>
      <w:r>
        <w:rPr>
          <w:sz w:val="24"/>
          <w:lang w:eastAsia="de-DE"/>
        </w:rPr>
        <w:t>........................</w:t>
      </w: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 xml:space="preserve">Name, Vorname des Kindes </w:t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 w:rsidR="00CE5CBF">
        <w:rPr>
          <w:sz w:val="24"/>
          <w:lang w:eastAsia="de-DE"/>
        </w:rPr>
        <w:tab/>
      </w:r>
      <w:r w:rsidR="00CE5CBF">
        <w:rPr>
          <w:sz w:val="24"/>
          <w:lang w:eastAsia="de-DE"/>
        </w:rPr>
        <w:tab/>
      </w:r>
      <w:r w:rsidRPr="00521812">
        <w:rPr>
          <w:sz w:val="24"/>
          <w:lang w:eastAsia="de-DE"/>
        </w:rPr>
        <w:t xml:space="preserve">Geburtsdatum </w:t>
      </w:r>
    </w:p>
    <w:p w:rsid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...............................................................................................................................</w:t>
      </w:r>
      <w:r>
        <w:rPr>
          <w:sz w:val="24"/>
          <w:lang w:eastAsia="de-DE"/>
        </w:rPr>
        <w:t>...................</w:t>
      </w:r>
    </w:p>
    <w:p w:rsid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  <w:r w:rsidRPr="00521812">
        <w:rPr>
          <w:sz w:val="24"/>
          <w:lang w:eastAsia="de-DE"/>
        </w:rPr>
        <w:t>Anschrift</w:t>
      </w:r>
    </w:p>
    <w:p w:rsidR="00521812" w:rsidRPr="00521812" w:rsidRDefault="00521812" w:rsidP="00521812">
      <w:pPr>
        <w:spacing w:after="0" w:line="240" w:lineRule="auto"/>
        <w:jc w:val="both"/>
        <w:rPr>
          <w:sz w:val="24"/>
          <w:lang w:eastAsia="de-DE"/>
        </w:rPr>
      </w:pPr>
    </w:p>
    <w:p w:rsidR="00521812" w:rsidRPr="00521812" w:rsidRDefault="00521812" w:rsidP="00521812">
      <w:pPr>
        <w:spacing w:after="0" w:line="240" w:lineRule="auto"/>
        <w:jc w:val="both"/>
        <w:rPr>
          <w:lang w:eastAsia="de-DE"/>
        </w:rPr>
      </w:pPr>
      <w:r w:rsidRPr="00521812">
        <w:rPr>
          <w:sz w:val="24"/>
          <w:lang w:eastAsia="de-DE"/>
        </w:rPr>
        <w:t>.................................................</w:t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>
        <w:rPr>
          <w:sz w:val="24"/>
          <w:lang w:eastAsia="de-DE"/>
        </w:rPr>
        <w:tab/>
      </w:r>
      <w:r w:rsidRPr="00521812">
        <w:rPr>
          <w:lang w:eastAsia="de-DE"/>
        </w:rPr>
        <w:t>..............................</w:t>
      </w:r>
      <w:r>
        <w:rPr>
          <w:lang w:eastAsia="de-DE"/>
        </w:rPr>
        <w:t>..................................</w:t>
      </w:r>
    </w:p>
    <w:p w:rsidR="00946AE1" w:rsidRPr="00946AE1" w:rsidRDefault="00521812" w:rsidP="00521812">
      <w:pPr>
        <w:spacing w:after="0" w:line="240" w:lineRule="auto"/>
        <w:jc w:val="both"/>
        <w:rPr>
          <w:lang w:eastAsia="de-DE"/>
        </w:rPr>
      </w:pPr>
      <w:r w:rsidRPr="00521812">
        <w:rPr>
          <w:lang w:eastAsia="de-DE"/>
        </w:rPr>
        <w:t xml:space="preserve">Ort, Datum 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521812">
        <w:rPr>
          <w:lang w:eastAsia="de-DE"/>
        </w:rPr>
        <w:t xml:space="preserve">Unterschrift </w:t>
      </w:r>
      <w:r>
        <w:rPr>
          <w:lang w:eastAsia="de-DE"/>
        </w:rPr>
        <w:t>eines</w:t>
      </w:r>
      <w:r w:rsidRPr="00521812">
        <w:rPr>
          <w:lang w:eastAsia="de-DE"/>
        </w:rPr>
        <w:t xml:space="preserve"> Erziehungsberechtigten </w:t>
      </w:r>
    </w:p>
    <w:sectPr w:rsidR="00946AE1" w:rsidRPr="00946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1"/>
    <w:rsid w:val="000B437C"/>
    <w:rsid w:val="001947BA"/>
    <w:rsid w:val="001F21D4"/>
    <w:rsid w:val="002B21F3"/>
    <w:rsid w:val="002C1A66"/>
    <w:rsid w:val="00391E5A"/>
    <w:rsid w:val="003B007F"/>
    <w:rsid w:val="003B0A06"/>
    <w:rsid w:val="003C6CF3"/>
    <w:rsid w:val="004A619B"/>
    <w:rsid w:val="00521812"/>
    <w:rsid w:val="00654B22"/>
    <w:rsid w:val="00751623"/>
    <w:rsid w:val="007D3E61"/>
    <w:rsid w:val="00946AE1"/>
    <w:rsid w:val="009F7F63"/>
    <w:rsid w:val="00BA4BCC"/>
    <w:rsid w:val="00BF1C32"/>
    <w:rsid w:val="00C11CD4"/>
    <w:rsid w:val="00CE5CBF"/>
    <w:rsid w:val="00D54311"/>
    <w:rsid w:val="00D602FA"/>
    <w:rsid w:val="00D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A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A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A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2181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2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A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A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AE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2181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Bödigheimer</dc:creator>
  <cp:lastModifiedBy>Admin2</cp:lastModifiedBy>
  <cp:revision>5</cp:revision>
  <cp:lastPrinted>2017-10-05T09:23:00Z</cp:lastPrinted>
  <dcterms:created xsi:type="dcterms:W3CDTF">2016-10-19T09:00:00Z</dcterms:created>
  <dcterms:modified xsi:type="dcterms:W3CDTF">2017-10-05T09:26:00Z</dcterms:modified>
</cp:coreProperties>
</file>